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DE1042" wp14:paraId="3B5E708C" wp14:textId="4EAE9385">
      <w:pPr>
        <w:pStyle w:val="Title"/>
        <w:spacing w:before="0" w:beforeAutospacing="off" w:after="300" w:afterAutospacing="off"/>
      </w:pPr>
      <w:r w:rsidRPr="1ADE1042" w:rsidR="2977A31F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JĘZYK POLSKI – KLASA 4</w:t>
      </w:r>
    </w:p>
    <w:p xmlns:wp14="http://schemas.microsoft.com/office/word/2010/wordml" w:rsidP="1ADE1042" wp14:paraId="3811095F" wp14:textId="4BADA377">
      <w:pPr>
        <w:spacing w:before="0" w:beforeAutospacing="off" w:after="200" w:afterAutospacing="off" w:line="253" w:lineRule="auto"/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</w:pP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podstawie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podstawy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programowej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języka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polskiego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(SP, kl. 4)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podręcznika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wydawnictwa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 xml:space="preserve"> MA</w:t>
      </w:r>
      <w:r w:rsidRPr="06A5F0DC" w:rsidR="2977A31F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1ADE1042" wp14:paraId="3B249376" wp14:textId="6F1A69F8">
      <w:pPr>
        <w:pStyle w:val="Heading1"/>
        <w:spacing w:before="480" w:beforeAutospacing="off" w:after="0" w:afterAutospacing="off" w:line="322" w:lineRule="auto"/>
      </w:pPr>
      <w:r w:rsidRPr="1ADE1042" w:rsidR="2977A31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1ADE1042" wp14:paraId="5C4BD505" wp14:textId="59942FB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czytania ze zrozumieniem prostych tekstów literackich i użytkowych.</w:t>
      </w:r>
    </w:p>
    <w:p xmlns:wp14="http://schemas.microsoft.com/office/word/2010/wordml" w:rsidP="1ADE1042" wp14:paraId="786BE1F7" wp14:textId="42C3918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Wdrażanie do samodzielnego tworzenia krótkich wypowiedzi pisemnych i ustnych.</w:t>
      </w:r>
    </w:p>
    <w:p xmlns:wp14="http://schemas.microsoft.com/office/word/2010/wordml" w:rsidP="1ADE1042" wp14:paraId="32C694DB" wp14:textId="23D7884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Poznawanie podstawowych zagadnień językowych (ortografia, interpunkcja, części mowy).</w:t>
      </w:r>
    </w:p>
    <w:p xmlns:wp14="http://schemas.microsoft.com/office/word/2010/wordml" w:rsidP="1ADE1042" wp14:paraId="58A43B8C" wp14:textId="67A65998">
      <w:pPr>
        <w:pStyle w:val="Heading1"/>
        <w:spacing w:before="480" w:beforeAutospacing="off" w:after="0" w:afterAutospacing="off" w:line="322" w:lineRule="auto"/>
      </w:pPr>
      <w:r w:rsidRPr="1ADE1042" w:rsidR="2977A31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1ADE1042" wp14:paraId="2CEDC2CC" wp14:textId="2C541E4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Czytanie i rozumienie baśni, legend, opowiadań, wierszy.</w:t>
      </w:r>
    </w:p>
    <w:p xmlns:wp14="http://schemas.microsoft.com/office/word/2010/wordml" w:rsidP="1ADE1042" wp14:paraId="07E8F659" wp14:textId="26E3FC9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Omawianie treści i bohaterów poznanych utworów.</w:t>
      </w:r>
    </w:p>
    <w:p xmlns:wp14="http://schemas.microsoft.com/office/word/2010/wordml" w:rsidP="1ADE1042" wp14:paraId="2462330A" wp14:textId="09458C5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Pisanie krótkich opowiadań, listów, zaproszeń.</w:t>
      </w:r>
    </w:p>
    <w:p xmlns:wp14="http://schemas.microsoft.com/office/word/2010/wordml" w:rsidP="1ADE1042" wp14:paraId="60E21CF6" wp14:textId="5822D9B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Stosowanie podstawowych zasad ortografii i interpunkcji.</w:t>
      </w:r>
    </w:p>
    <w:p xmlns:wp14="http://schemas.microsoft.com/office/word/2010/wordml" w:rsidP="1ADE1042" wp14:paraId="68076242" wp14:textId="745BB5A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Rozpoznawanie części mowy w prostych zdaniach.</w:t>
      </w:r>
    </w:p>
    <w:p xmlns:wp14="http://schemas.microsoft.com/office/word/2010/wordml" w:rsidP="1ADE1042" wp14:paraId="317C3619" wp14:textId="05766CDB">
      <w:pPr>
        <w:pStyle w:val="Heading1"/>
        <w:spacing w:before="480" w:beforeAutospacing="off" w:after="0" w:afterAutospacing="off" w:line="322" w:lineRule="auto"/>
      </w:pPr>
      <w:r w:rsidRPr="1ADE1042" w:rsidR="2977A31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1ADE1042" wp14:paraId="32ADB5AD" wp14:textId="525FDCF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Czyta głośno i cicho ze zrozumieniem krótkie teksty.</w:t>
      </w:r>
    </w:p>
    <w:p xmlns:wp14="http://schemas.microsoft.com/office/word/2010/wordml" w:rsidP="1ADE1042" wp14:paraId="2BAC8A7D" wp14:textId="53E6035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Odpowiada na pytania dotyczące treści.</w:t>
      </w:r>
    </w:p>
    <w:p xmlns:wp14="http://schemas.microsoft.com/office/word/2010/wordml" w:rsidP="1ADE1042" wp14:paraId="42FB3171" wp14:textId="5EDFD47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Redaguje krótkie wypowiedzi pisemne zgodne z tematem.</w:t>
      </w:r>
    </w:p>
    <w:p xmlns:wp14="http://schemas.microsoft.com/office/word/2010/wordml" w:rsidP="1ADE1042" wp14:paraId="4026CBE2" wp14:textId="5024437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Poprawnie zapisuje wyrazy z trudnością ortograficzną.</w:t>
      </w:r>
    </w:p>
    <w:p xmlns:wp14="http://schemas.microsoft.com/office/word/2010/wordml" w:rsidP="1ADE1042" wp14:paraId="63259EAB" wp14:textId="5A4593A5">
      <w:pPr>
        <w:pStyle w:val="Heading1"/>
        <w:spacing w:before="480" w:beforeAutospacing="off" w:after="0" w:afterAutospacing="off" w:line="322" w:lineRule="auto"/>
      </w:pPr>
      <w:r w:rsidRPr="1ADE1042" w:rsidR="2977A31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1ADE1042" wp14:paraId="13854F0D" wp14:textId="393EF48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wiadomości i umiejętności; czyta krótkie teksty, wykonuje proste ćwiczenia językowe i pisze krótkie formy użytkowe.</w:t>
      </w:r>
    </w:p>
    <w:p xmlns:wp14="http://schemas.microsoft.com/office/word/2010/wordml" w:rsidP="1ADE1042" wp14:paraId="3ADE6B2C" wp14:textId="35B8ED3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Samodzielnie czyta i rozumie teksty dostosowane do wieku, stosuje podstawowe reguły ortograficzne i gramatyczne, redaguje proste wypowiedzi.</w:t>
      </w:r>
    </w:p>
    <w:p xmlns:wp14="http://schemas.microsoft.com/office/word/2010/wordml" w:rsidP="1ADE1042" wp14:paraId="669C8841" wp14:textId="2B898E0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Rozumie i interpretuje różnorodne teksty, poprawnie pisze dłuższe wypowiedzi, stosuje wiedzę o języku i literaturze w praktyce.</w:t>
      </w:r>
    </w:p>
    <w:p xmlns:wp14="http://schemas.microsoft.com/office/word/2010/wordml" w:rsidP="1ADE1042" wp14:paraId="7B256461" wp14:textId="11F7D18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Samodzielnie analizuje i interpretuje teksty literackie, tworzy spójne i logiczne wypowiedzi ustne i pisemne, poprawnie stosuje zasady języka polskiego.</w:t>
      </w:r>
    </w:p>
    <w:p xmlns:wp14="http://schemas.microsoft.com/office/word/2010/wordml" w:rsidP="1ADE1042" wp14:paraId="34F9816A" wp14:textId="3E18F0B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Wykazuje się wiedzą i umiejętnościami wykraczającymi poza podstawę programową; tworzy własne teksty twórcze, aktywnie uczestniczy w konkursach i projektach literackich.</w:t>
      </w:r>
    </w:p>
    <w:p xmlns:wp14="http://schemas.microsoft.com/office/word/2010/wordml" w:rsidP="1ADE1042" wp14:paraId="7FF86C17" wp14:textId="502385EB">
      <w:pPr>
        <w:pStyle w:val="Heading1"/>
        <w:spacing w:before="480" w:beforeAutospacing="off" w:after="0" w:afterAutospacing="off" w:line="322" w:lineRule="auto"/>
      </w:pPr>
      <w:r w:rsidRPr="1ADE1042" w:rsidR="2977A31F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1ADE1042" wp14:paraId="14C87E04" wp14:textId="61164D2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1ADE1042" wp14:paraId="61026BC7" wp14:textId="01BFF9E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DE1042" w:rsidR="2977A31F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7D0640F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e7b3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1ACB2"/>
    <w:rsid w:val="06A5F0DC"/>
    <w:rsid w:val="1ADE1042"/>
    <w:rsid w:val="1D71ACB2"/>
    <w:rsid w:val="2977A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ACB2"/>
  <w15:chartTrackingRefBased/>
  <w15:docId w15:val="{EF2E17E0-288A-46BA-BE09-A60B2EF5E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ADE104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ADE104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ADE104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00314ae15bd42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6699C-B3BE-40D5-862A-9173D7BBCFE3}"/>
</file>

<file path=customXml/itemProps2.xml><?xml version="1.0" encoding="utf-8"?>
<ds:datastoreItem xmlns:ds="http://schemas.openxmlformats.org/officeDocument/2006/customXml" ds:itemID="{14E36177-1A4D-4EBA-AC7C-C1CD35A66900}"/>
</file>

<file path=customXml/itemProps3.xml><?xml version="1.0" encoding="utf-8"?>
<ds:datastoreItem xmlns:ds="http://schemas.openxmlformats.org/officeDocument/2006/customXml" ds:itemID="{07169189-C11F-4327-AB7D-100C71366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2025-09-11T08:36:16.0000000Z</dcterms:created>
  <dcterms:modified xsi:type="dcterms:W3CDTF">2025-09-11T08:37:36.5404634Z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